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0E3CEDA" w:rsidR="00A7774E" w:rsidRPr="00A75279" w:rsidRDefault="004A5096" w:rsidP="00D07DA7">
            <w:pPr>
              <w:pStyle w:val="TableParagraph"/>
              <w:spacing w:before="89" w:line="213" w:lineRule="exact"/>
              <w:rPr>
                <w:rFonts w:ascii="Tahoma" w:hAnsi="Tahoma" w:cs="Tahoma"/>
                <w:sz w:val="19"/>
              </w:rPr>
            </w:pPr>
            <w:r w:rsidRPr="004A5096">
              <w:rPr>
                <w:rFonts w:ascii="Tahoma" w:hAnsi="Tahoma" w:cs="Tahoma"/>
                <w:color w:val="000000"/>
                <w:sz w:val="18"/>
              </w:rPr>
              <w:t xml:space="preserve">Moisturizing Treatment </w:t>
            </w:r>
            <w:proofErr w:type="gramStart"/>
            <w:r w:rsidRPr="004A5096">
              <w:rPr>
                <w:rFonts w:ascii="Tahoma" w:hAnsi="Tahoma" w:cs="Tahoma"/>
                <w:color w:val="000000"/>
                <w:sz w:val="18"/>
              </w:rPr>
              <w:t>For</w:t>
            </w:r>
            <w:proofErr w:type="gramEnd"/>
            <w:r w:rsidRPr="004A5096">
              <w:rPr>
                <w:rFonts w:ascii="Tahoma" w:hAnsi="Tahoma" w:cs="Tahoma"/>
                <w:color w:val="000000"/>
                <w:sz w:val="18"/>
              </w:rPr>
              <w:t xml:space="preserve"> Sensitive/Blemish Prone Skin</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EABD" w14:textId="77777777" w:rsidR="00F87DB4" w:rsidRDefault="00F87DB4">
      <w:r>
        <w:separator/>
      </w:r>
    </w:p>
  </w:endnote>
  <w:endnote w:type="continuationSeparator" w:id="0">
    <w:p w14:paraId="58E9293D" w14:textId="77777777" w:rsidR="00F87DB4" w:rsidRDefault="00F8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609C" w14:textId="77777777" w:rsidR="00F87DB4" w:rsidRDefault="00F87DB4">
      <w:r>
        <w:separator/>
      </w:r>
    </w:p>
  </w:footnote>
  <w:footnote w:type="continuationSeparator" w:id="0">
    <w:p w14:paraId="575F023B" w14:textId="77777777" w:rsidR="00F87DB4" w:rsidRDefault="00F87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B4C67"/>
    <w:rsid w:val="001C0E8C"/>
    <w:rsid w:val="00247AF0"/>
    <w:rsid w:val="00280D19"/>
    <w:rsid w:val="002B29E9"/>
    <w:rsid w:val="002D7365"/>
    <w:rsid w:val="00320C22"/>
    <w:rsid w:val="003620D3"/>
    <w:rsid w:val="00363A1B"/>
    <w:rsid w:val="00396D74"/>
    <w:rsid w:val="003B3A20"/>
    <w:rsid w:val="003F65F1"/>
    <w:rsid w:val="00481C38"/>
    <w:rsid w:val="004A5096"/>
    <w:rsid w:val="004C7E33"/>
    <w:rsid w:val="004D3C76"/>
    <w:rsid w:val="004F3939"/>
    <w:rsid w:val="0051162B"/>
    <w:rsid w:val="00512020"/>
    <w:rsid w:val="005257CC"/>
    <w:rsid w:val="00531E18"/>
    <w:rsid w:val="00541897"/>
    <w:rsid w:val="00560A38"/>
    <w:rsid w:val="006038AA"/>
    <w:rsid w:val="006A692E"/>
    <w:rsid w:val="006E7197"/>
    <w:rsid w:val="007838BF"/>
    <w:rsid w:val="007B6318"/>
    <w:rsid w:val="007E6B87"/>
    <w:rsid w:val="0083263F"/>
    <w:rsid w:val="00832996"/>
    <w:rsid w:val="0088424A"/>
    <w:rsid w:val="008D3CD4"/>
    <w:rsid w:val="009734C7"/>
    <w:rsid w:val="00A4297F"/>
    <w:rsid w:val="00A75279"/>
    <w:rsid w:val="00A7774E"/>
    <w:rsid w:val="00A853D0"/>
    <w:rsid w:val="00B50226"/>
    <w:rsid w:val="00BC1264"/>
    <w:rsid w:val="00C1650B"/>
    <w:rsid w:val="00C51106"/>
    <w:rsid w:val="00C64B81"/>
    <w:rsid w:val="00C73CD0"/>
    <w:rsid w:val="00C93E19"/>
    <w:rsid w:val="00D07DA7"/>
    <w:rsid w:val="00D43A79"/>
    <w:rsid w:val="00D93F07"/>
    <w:rsid w:val="00DB31E1"/>
    <w:rsid w:val="00DE1239"/>
    <w:rsid w:val="00DF430F"/>
    <w:rsid w:val="00E627A3"/>
    <w:rsid w:val="00E76FC0"/>
    <w:rsid w:val="00E84B5C"/>
    <w:rsid w:val="00E96646"/>
    <w:rsid w:val="00EB3968"/>
    <w:rsid w:val="00EB7D83"/>
    <w:rsid w:val="00F07D6B"/>
    <w:rsid w:val="00F87DB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33</cp:revision>
  <dcterms:created xsi:type="dcterms:W3CDTF">2018-11-07T18:53:00Z</dcterms:created>
  <dcterms:modified xsi:type="dcterms:W3CDTF">2023-06-04T14:58:00Z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